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F0" w:rsidRPr="00153FF0" w:rsidRDefault="007353AC" w:rsidP="008B6B86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Специалист по охране труда</w:t>
      </w:r>
    </w:p>
    <w:tbl>
      <w:tblPr>
        <w:tblStyle w:val="a3"/>
        <w:tblW w:w="15257" w:type="dxa"/>
        <w:tblLook w:val="04A0" w:firstRow="1" w:lastRow="0" w:firstColumn="1" w:lastColumn="0" w:noHBand="0" w:noVBand="1"/>
      </w:tblPr>
      <w:tblGrid>
        <w:gridCol w:w="7763"/>
        <w:gridCol w:w="1276"/>
        <w:gridCol w:w="3260"/>
        <w:gridCol w:w="2958"/>
      </w:tblGrid>
      <w:tr w:rsidR="00153FF0" w:rsidRPr="000411F3" w:rsidTr="00CF1446">
        <w:tc>
          <w:tcPr>
            <w:tcW w:w="7763" w:type="dxa"/>
          </w:tcPr>
          <w:p w:rsidR="00153FF0" w:rsidRPr="000411F3" w:rsidRDefault="00153FF0" w:rsidP="00E23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F3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</w:t>
            </w:r>
          </w:p>
        </w:tc>
        <w:tc>
          <w:tcPr>
            <w:tcW w:w="1276" w:type="dxa"/>
          </w:tcPr>
          <w:p w:rsidR="00153FF0" w:rsidRPr="000411F3" w:rsidRDefault="00153FF0" w:rsidP="00E23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F3">
              <w:rPr>
                <w:rFonts w:ascii="Times New Roman" w:hAnsi="Times New Roman" w:cs="Times New Roman"/>
                <w:b/>
                <w:sz w:val="24"/>
                <w:szCs w:val="24"/>
              </w:rPr>
              <w:t>Оклад</w:t>
            </w:r>
          </w:p>
        </w:tc>
        <w:tc>
          <w:tcPr>
            <w:tcW w:w="3260" w:type="dxa"/>
          </w:tcPr>
          <w:p w:rsidR="00153FF0" w:rsidRPr="000411F3" w:rsidRDefault="00153FF0" w:rsidP="00E23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F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2958" w:type="dxa"/>
          </w:tcPr>
          <w:p w:rsidR="00153FF0" w:rsidRPr="000411F3" w:rsidRDefault="00153FF0" w:rsidP="00E23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F3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</w:tr>
      <w:tr w:rsidR="00153FF0" w:rsidRPr="000411F3" w:rsidTr="00CF1446">
        <w:tc>
          <w:tcPr>
            <w:tcW w:w="7763" w:type="dxa"/>
          </w:tcPr>
          <w:p w:rsidR="007353AC" w:rsidRPr="007353AC" w:rsidRDefault="008B6B86" w:rsidP="007353AC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  </w:t>
            </w:r>
            <w:r w:rsidR="007353AC"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1. Осуществлять нормативное обеспечение системы управления охраной труда:</w:t>
            </w:r>
          </w:p>
          <w:p w:rsidR="007353AC" w:rsidRPr="007353AC" w:rsidRDefault="007353AC" w:rsidP="00735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-обеспечивать наличие, хранение и доступ к нормативным правовым актам, содержащим государственные нормативные требования охраны труда в соответствии со спецификой деятельности Учреждения;</w:t>
            </w:r>
          </w:p>
          <w:p w:rsidR="007353AC" w:rsidRPr="007353AC" w:rsidRDefault="007353AC" w:rsidP="00735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-разрабатывать проекты локальных нормативных актов, обеспечивающих создание и функционирование системы управления охраной труда;</w:t>
            </w:r>
          </w:p>
          <w:p w:rsidR="007353AC" w:rsidRPr="007353AC" w:rsidRDefault="007353AC" w:rsidP="00735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-подготавливать предложения в разделы коллективного договора, соглашения по охране труда и трудовых договоров с работниками по вопросам охраны труда;</w:t>
            </w:r>
          </w:p>
          <w:p w:rsidR="007353AC" w:rsidRPr="007353AC" w:rsidRDefault="007353AC" w:rsidP="00735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-взаимодействовать с представительными органами работников по вопросам условий и охраны труда и согласовывать локальную документацию по вопросам охраны труда;</w:t>
            </w:r>
          </w:p>
          <w:p w:rsidR="007353AC" w:rsidRPr="007353AC" w:rsidRDefault="007353AC" w:rsidP="00735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-перерабатывать локальные нормативные акты по вопросам охраны труда в случае вступления в силу новых или вносить изменения в действующие нормативные правовые акты, содержащие нормы трудового права.</w:t>
            </w:r>
          </w:p>
          <w:p w:rsidR="007353AC" w:rsidRPr="007353AC" w:rsidRDefault="007353AC" w:rsidP="00735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2. Обеспечивать подготовку работников Учреждения в области охраны труда:</w:t>
            </w:r>
          </w:p>
          <w:p w:rsidR="007353AC" w:rsidRPr="007353AC" w:rsidRDefault="007353AC" w:rsidP="00735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-выявлять потребности в обучении и планировать обучение работников по вопросам охраны труда;</w:t>
            </w:r>
          </w:p>
          <w:p w:rsidR="007353AC" w:rsidRPr="007353AC" w:rsidRDefault="007353AC" w:rsidP="00735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-проводить вводный инструктаж по охране труда, координировать проведение первичного, периодического, внепланового и целевого инструктажа, обеспечивать обучение руководителей структурных подразделений, обучение работников методам и </w:t>
            </w:r>
            <w:proofErr w:type="gramStart"/>
            <w:r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приемам оказания первой помощи</w:t>
            </w:r>
            <w:proofErr w:type="gramEnd"/>
            <w:r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пострадавшим на производстве;</w:t>
            </w:r>
          </w:p>
          <w:p w:rsidR="007353AC" w:rsidRPr="007353AC" w:rsidRDefault="007353AC" w:rsidP="00735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-оказывать методическую помощь руководителям структурных подразделений в разработке программ обучения работников безопасным методам и приемам труда, инструкций по охране труда;</w:t>
            </w:r>
          </w:p>
          <w:p w:rsidR="007353AC" w:rsidRPr="007353AC" w:rsidRDefault="007353AC" w:rsidP="00735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-контролировать проведение обучения работников безопасным методам и приемам труда, инструктажей по охране труда и стажировок в соответствии с нормативными требованиями;</w:t>
            </w:r>
          </w:p>
          <w:p w:rsidR="007353AC" w:rsidRPr="007353AC" w:rsidRDefault="007353AC" w:rsidP="00735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-осуществлять проверку знаний работниками требований охраны труда.</w:t>
            </w:r>
          </w:p>
          <w:p w:rsidR="007353AC" w:rsidRPr="007353AC" w:rsidRDefault="007353AC" w:rsidP="00735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3. Осуществлять сбор, обработку и передачу информации по вопросам условий и охраны труда:</w:t>
            </w:r>
          </w:p>
          <w:p w:rsidR="007353AC" w:rsidRPr="007353AC" w:rsidRDefault="007353AC" w:rsidP="00735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lastRenderedPageBreak/>
              <w:t>-информировать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      </w:r>
          </w:p>
          <w:p w:rsidR="007353AC" w:rsidRPr="007353AC" w:rsidRDefault="007353AC" w:rsidP="00735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-собирать информацию и предложения от работников, их представительных органов, структурных подразделений Учреждения по вопросам условий и охраны труда;</w:t>
            </w:r>
          </w:p>
          <w:p w:rsidR="007353AC" w:rsidRPr="007353AC" w:rsidRDefault="007353AC" w:rsidP="00735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-подготавливать для представления Учреждением органам исполнительной власти, органам профсоюзного контроля информации и документов, необходимых для осуществления ими своих полномочий;</w:t>
            </w:r>
          </w:p>
          <w:p w:rsidR="007353AC" w:rsidRPr="007353AC" w:rsidRDefault="007353AC" w:rsidP="00735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-организовывать сбор и обработку информации, характеризующей состояние условий и охраны труда в Учреждении;</w:t>
            </w:r>
          </w:p>
          <w:p w:rsidR="007353AC" w:rsidRPr="007353AC" w:rsidRDefault="007353AC" w:rsidP="00735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-подготавливать отчетную (статистическую) документацию Учреждения по вопросам условий и охраны труда.</w:t>
            </w:r>
          </w:p>
          <w:p w:rsidR="007353AC" w:rsidRPr="007353AC" w:rsidRDefault="007353AC" w:rsidP="00735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4. Обеспечивать снижение уровней профессиональных рисков с учетом условий труда:</w:t>
            </w:r>
          </w:p>
          <w:p w:rsidR="007353AC" w:rsidRPr="007353AC" w:rsidRDefault="007353AC" w:rsidP="00735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-выявлять, анализировать и оценивать профессиональные риски;</w:t>
            </w:r>
          </w:p>
          <w:p w:rsidR="007353AC" w:rsidRPr="007353AC" w:rsidRDefault="007353AC" w:rsidP="00735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-разрабатывать планы (программы) мероприятий по обеспечению безопасных условий и охраны труда, улучшению условий и охраны труда, управлению профессиональными рисками;</w:t>
            </w:r>
          </w:p>
          <w:p w:rsidR="007353AC" w:rsidRPr="007353AC" w:rsidRDefault="007353AC" w:rsidP="00735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-разрабатывать мероприятия по повышению уровня мотивации работников к безопасному труду, заинтересованности работников в улучшении условий труда, вовлечению их в решение вопросов, связанных с охраной труда;</w:t>
            </w:r>
          </w:p>
          <w:p w:rsidR="007353AC" w:rsidRPr="007353AC" w:rsidRDefault="007353AC" w:rsidP="00735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-подготавливать предложения по обеспечению режима труда и отдыха работников, перечню полагающихся им компенсаций в соответствии с нормативными требованиями;</w:t>
            </w:r>
          </w:p>
          <w:p w:rsidR="007353AC" w:rsidRPr="007353AC" w:rsidRDefault="007353AC" w:rsidP="00735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-анализировать документы по приемке и вводу в эксплуатацию производственных объектов и оценка их соответствия государственным нормативным требованиям охраны труда;</w:t>
            </w:r>
          </w:p>
          <w:p w:rsidR="007353AC" w:rsidRPr="007353AC" w:rsidRDefault="007353AC" w:rsidP="00735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-определять контингент работников и организовывать проведение предварительных при приеме на работу и периодических медицинских осмотров, других обязательных медицинских осмотров (освидетельствований), обязательных психиатрических освидетельствований;</w:t>
            </w:r>
          </w:p>
          <w:p w:rsidR="007353AC" w:rsidRPr="007353AC" w:rsidRDefault="007353AC" w:rsidP="00735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-координировать и контролировать обеспечение работников средствами индивидуальной защиты, а также их хранения, оценивать состояние и исправность; организовывать установку средств коллективной защиты;</w:t>
            </w:r>
          </w:p>
          <w:p w:rsidR="007353AC" w:rsidRPr="007353AC" w:rsidRDefault="007353AC" w:rsidP="00735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-осуществлять выработку мер по лечебно-профилактическому обслуживанию и поддержанию требований по санитарно-бытовому обслуживанию работников в соответствии с требованиями нормативных документов.</w:t>
            </w:r>
          </w:p>
          <w:p w:rsidR="007353AC" w:rsidRPr="007353AC" w:rsidRDefault="007353AC" w:rsidP="00735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lastRenderedPageBreak/>
              <w:t>5. Обеспечивать контроль соблюдения требований охраны труда:</w:t>
            </w:r>
          </w:p>
          <w:p w:rsidR="007353AC" w:rsidRPr="007353AC" w:rsidRDefault="007353AC" w:rsidP="00735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-осуществлять контроль соблюдения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проведения профилактической работы по предупреждению несчастных случаев на производстве и профессиональных заболеваний, выполнения мероприятий, направленных на создание безопасных условий труда;</w:t>
            </w:r>
          </w:p>
          <w:p w:rsidR="007353AC" w:rsidRPr="007353AC" w:rsidRDefault="007353AC" w:rsidP="00735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-анализировать и оценивать документы, связанные с приемкой и вводом в эксплуатацию, контролем производственных объектов, на предмет соответствия требованиям охраны труда;</w:t>
            </w:r>
          </w:p>
          <w:p w:rsidR="007353AC" w:rsidRPr="007353AC" w:rsidRDefault="007353AC" w:rsidP="00735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-принимать меры по устранению нарушений требований охраны труда, в том числе по обращениям работников.</w:t>
            </w:r>
          </w:p>
          <w:p w:rsidR="007353AC" w:rsidRPr="007353AC" w:rsidRDefault="007353AC" w:rsidP="00735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6. Обеспечивать контроль состояния условий труда на рабочих местах:</w:t>
            </w:r>
          </w:p>
          <w:p w:rsidR="007353AC" w:rsidRPr="007353AC" w:rsidRDefault="007353AC" w:rsidP="00735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-планировать проведение производственного контроля и специальной оценки условий труда;</w:t>
            </w:r>
          </w:p>
          <w:p w:rsidR="007353AC" w:rsidRPr="007353AC" w:rsidRDefault="007353AC" w:rsidP="00735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-организовывать работу </w:t>
            </w:r>
            <w:proofErr w:type="gramStart"/>
            <w:r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комиссии по специальной оценке</w:t>
            </w:r>
            <w:proofErr w:type="gramEnd"/>
            <w:r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условий труда;</w:t>
            </w:r>
          </w:p>
          <w:p w:rsidR="007353AC" w:rsidRPr="007353AC" w:rsidRDefault="007353AC" w:rsidP="00735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-контролировать проведение оценки условий труда, рассмотрение ее результатов;</w:t>
            </w:r>
          </w:p>
          <w:p w:rsidR="007353AC" w:rsidRPr="007353AC" w:rsidRDefault="007353AC" w:rsidP="00735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-подготавливать документы, связанные с проведением оценки условий труда и ее результатами;</w:t>
            </w:r>
          </w:p>
          <w:p w:rsidR="007353AC" w:rsidRPr="007353AC" w:rsidRDefault="007353AC" w:rsidP="00735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-контролировать исполнение перечня рекомендуемых мероприятий по улучшению условий труда, разработанного по результатам проведенной специальной оценки условий труда;</w:t>
            </w:r>
          </w:p>
          <w:p w:rsidR="007353AC" w:rsidRPr="007353AC" w:rsidRDefault="007353AC" w:rsidP="00735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-подбирать и предоставлять необходимую документацию и информацию по вопросам специальной оценки условий труда, соответствующие разъяснения в процессе проведения специальной оценки условий труда.</w:t>
            </w:r>
          </w:p>
          <w:p w:rsidR="007353AC" w:rsidRPr="007353AC" w:rsidRDefault="007353AC" w:rsidP="00735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7. Обеспечивать расследования и учет несчастных случаев на производстве и профессиональных заболеваний:</w:t>
            </w:r>
          </w:p>
          <w:p w:rsidR="007353AC" w:rsidRPr="007353AC" w:rsidRDefault="007353AC" w:rsidP="00735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-организовывать работу комиссии по расследованию несчастных случаев на производстве и профессиональных заболеваний;</w:t>
            </w:r>
          </w:p>
          <w:p w:rsidR="007353AC" w:rsidRPr="007353AC" w:rsidRDefault="007353AC" w:rsidP="00735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-получать, изучать и представлять информацию об обстоятельствах несчастных случаев на производстве и профессиональных заболеваний;</w:t>
            </w:r>
          </w:p>
          <w:p w:rsidR="007353AC" w:rsidRPr="007353AC" w:rsidRDefault="007353AC" w:rsidP="00735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7353A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-формировать документы, необходимые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производстве.</w:t>
            </w:r>
          </w:p>
          <w:p w:rsidR="00153FF0" w:rsidRPr="000411F3" w:rsidRDefault="00153FF0" w:rsidP="008B6B86">
            <w:pPr>
              <w:shd w:val="clear" w:color="auto" w:fill="FFFFFF"/>
              <w:rPr>
                <w:color w:val="25282B"/>
              </w:rPr>
            </w:pPr>
          </w:p>
        </w:tc>
        <w:tc>
          <w:tcPr>
            <w:tcW w:w="1276" w:type="dxa"/>
          </w:tcPr>
          <w:p w:rsidR="00153FF0" w:rsidRPr="000411F3" w:rsidRDefault="00153FF0" w:rsidP="007F4582">
            <w:pPr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</w:pPr>
            <w:r w:rsidRPr="000411F3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lastRenderedPageBreak/>
              <w:t xml:space="preserve">от </w:t>
            </w:r>
            <w:r w:rsidR="007F4582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>30</w:t>
            </w:r>
            <w:r w:rsidR="008C5356" w:rsidRPr="000411F3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 xml:space="preserve"> </w:t>
            </w:r>
            <w:r w:rsidR="007F4582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="000411F3" w:rsidRPr="000411F3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0" w:type="dxa"/>
          </w:tcPr>
          <w:p w:rsidR="007353AC" w:rsidRPr="007353AC" w:rsidRDefault="007353AC" w:rsidP="007353AC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7353AC">
              <w:rPr>
                <w:color w:val="25282B"/>
              </w:rPr>
              <w:t>На должность специалиста по охране труда принимается лицо, имеющее высшее образование по направлению подготовки «</w:t>
            </w:r>
            <w:proofErr w:type="spellStart"/>
            <w:r w:rsidRPr="007353AC">
              <w:rPr>
                <w:color w:val="25282B"/>
              </w:rPr>
              <w:t>Техносферная</w:t>
            </w:r>
            <w:proofErr w:type="spellEnd"/>
            <w:r w:rsidRPr="007353AC">
              <w:rPr>
                <w:color w:val="25282B"/>
              </w:rPr>
      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 и стаж работы в области охраны труда не менее одного года, либо среднее профессиональное образование и дополнительное профессиональное образование (профессиональная переподготовка) в области охраны труда и стаж работы в области охраны труда не менее 3 лет.</w:t>
            </w:r>
          </w:p>
          <w:p w:rsidR="00153FF0" w:rsidRPr="008B6B86" w:rsidRDefault="00153FF0" w:rsidP="007353AC">
            <w:pPr>
              <w:pStyle w:val="a4"/>
              <w:spacing w:before="0" w:beforeAutospacing="0" w:after="0" w:afterAutospacing="0"/>
              <w:rPr>
                <w:color w:val="25282B"/>
              </w:rPr>
            </w:pPr>
          </w:p>
        </w:tc>
        <w:tc>
          <w:tcPr>
            <w:tcW w:w="2958" w:type="dxa"/>
          </w:tcPr>
          <w:p w:rsidR="00153FF0" w:rsidRPr="00490308" w:rsidRDefault="00153FF0" w:rsidP="00490308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490308">
              <w:rPr>
                <w:color w:val="25282B"/>
              </w:rPr>
              <w:t>Работа на территории Работодателя.</w:t>
            </w:r>
          </w:p>
          <w:p w:rsidR="00153FF0" w:rsidRPr="00490308" w:rsidRDefault="00153FF0" w:rsidP="00490308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490308">
              <w:rPr>
                <w:color w:val="25282B"/>
              </w:rPr>
              <w:t>Полный социальный пакет.</w:t>
            </w:r>
          </w:p>
          <w:p w:rsidR="00490308" w:rsidRPr="00490308" w:rsidRDefault="00C565CF" w:rsidP="00490308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>
              <w:rPr>
                <w:color w:val="25282B"/>
              </w:rPr>
              <w:t>Оформление по ТК РФ.</w:t>
            </w:r>
          </w:p>
          <w:p w:rsidR="00490308" w:rsidRPr="000411F3" w:rsidRDefault="00490308" w:rsidP="00CF1446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</w:pPr>
          </w:p>
          <w:p w:rsidR="00153FF0" w:rsidRPr="000411F3" w:rsidRDefault="00153FF0" w:rsidP="00CF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356" w:rsidRDefault="008C5356" w:rsidP="008C5356">
      <w:pPr>
        <w:spacing w:after="120" w:line="240" w:lineRule="auto"/>
        <w:rPr>
          <w:b/>
          <w:sz w:val="16"/>
          <w:szCs w:val="16"/>
        </w:rPr>
      </w:pPr>
    </w:p>
    <w:sectPr w:rsidR="008C5356" w:rsidSect="008C535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1215"/>
    <w:multiLevelType w:val="multilevel"/>
    <w:tmpl w:val="C3FC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90FD8"/>
    <w:multiLevelType w:val="multilevel"/>
    <w:tmpl w:val="5942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E397B"/>
    <w:multiLevelType w:val="multilevel"/>
    <w:tmpl w:val="5914C8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3A8421BC"/>
    <w:multiLevelType w:val="multilevel"/>
    <w:tmpl w:val="C574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864026"/>
    <w:multiLevelType w:val="multilevel"/>
    <w:tmpl w:val="8928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932304"/>
    <w:multiLevelType w:val="multilevel"/>
    <w:tmpl w:val="1600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C60368"/>
    <w:multiLevelType w:val="multilevel"/>
    <w:tmpl w:val="B5A6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3E597D"/>
    <w:multiLevelType w:val="multilevel"/>
    <w:tmpl w:val="C79E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B832B2"/>
    <w:multiLevelType w:val="multilevel"/>
    <w:tmpl w:val="172078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1800"/>
      </w:pPr>
      <w:rPr>
        <w:rFonts w:hint="default"/>
      </w:rPr>
    </w:lvl>
  </w:abstractNum>
  <w:abstractNum w:abstractNumId="9" w15:restartNumberingAfterBreak="0">
    <w:nsid w:val="70B10E02"/>
    <w:multiLevelType w:val="multilevel"/>
    <w:tmpl w:val="E2CE94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728E0113"/>
    <w:multiLevelType w:val="multilevel"/>
    <w:tmpl w:val="B1E6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F0"/>
    <w:rsid w:val="000411F3"/>
    <w:rsid w:val="0009206A"/>
    <w:rsid w:val="00127235"/>
    <w:rsid w:val="00153FF0"/>
    <w:rsid w:val="002002F1"/>
    <w:rsid w:val="00204D08"/>
    <w:rsid w:val="00290DD0"/>
    <w:rsid w:val="002A79C5"/>
    <w:rsid w:val="003F2139"/>
    <w:rsid w:val="003F45DB"/>
    <w:rsid w:val="00490308"/>
    <w:rsid w:val="004E543F"/>
    <w:rsid w:val="00511DFB"/>
    <w:rsid w:val="007353AC"/>
    <w:rsid w:val="0077516E"/>
    <w:rsid w:val="007F4582"/>
    <w:rsid w:val="00880BC0"/>
    <w:rsid w:val="008919BC"/>
    <w:rsid w:val="0089642F"/>
    <w:rsid w:val="008B6B86"/>
    <w:rsid w:val="008C5356"/>
    <w:rsid w:val="00915853"/>
    <w:rsid w:val="00975A4C"/>
    <w:rsid w:val="00BB7DFE"/>
    <w:rsid w:val="00C565CF"/>
    <w:rsid w:val="00E23AD9"/>
    <w:rsid w:val="00EC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21A90-10F8-4041-B035-60FAF9D1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5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11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411F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rsid w:val="000411F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11F3"/>
    <w:pPr>
      <w:widowControl w:val="0"/>
      <w:shd w:val="clear" w:color="auto" w:fill="FFFFFF"/>
      <w:spacing w:after="0" w:line="339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8B6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Нечаева Олеся  Евгеньевна</cp:lastModifiedBy>
  <cp:revision>4</cp:revision>
  <dcterms:created xsi:type="dcterms:W3CDTF">2022-11-01T13:53:00Z</dcterms:created>
  <dcterms:modified xsi:type="dcterms:W3CDTF">2023-02-09T11:31:00Z</dcterms:modified>
</cp:coreProperties>
</file>